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0EC" w:rsidRPr="002530EC" w:rsidRDefault="002530EC" w:rsidP="002530EC">
      <w:pPr>
        <w:spacing w:line="360" w:lineRule="auto"/>
        <w:rPr>
          <w:rFonts w:cstheme="minorHAnsi"/>
          <w:b/>
          <w:sz w:val="24"/>
          <w:szCs w:val="24"/>
        </w:rPr>
      </w:pPr>
      <w:r w:rsidRPr="002530EC">
        <w:rPr>
          <w:rFonts w:cstheme="minorHAnsi"/>
          <w:b/>
          <w:sz w:val="24"/>
          <w:szCs w:val="24"/>
        </w:rPr>
        <w:t>Executive Summary</w:t>
      </w:r>
    </w:p>
    <w:p w:rsidR="002530EC" w:rsidRPr="002530EC" w:rsidRDefault="002530EC" w:rsidP="002530EC">
      <w:pPr>
        <w:spacing w:line="276" w:lineRule="auto"/>
        <w:rPr>
          <w:rFonts w:cstheme="minorHAnsi"/>
          <w:sz w:val="24"/>
          <w:szCs w:val="24"/>
        </w:rPr>
      </w:pPr>
      <w:r w:rsidRPr="002530EC">
        <w:rPr>
          <w:rFonts w:cstheme="minorHAnsi"/>
          <w:sz w:val="24"/>
          <w:szCs w:val="24"/>
        </w:rPr>
        <w:t>Uremic pruritus or chronic kidney disease-associated pruritus (</w:t>
      </w:r>
      <w:proofErr w:type="spellStart"/>
      <w:r w:rsidRPr="002530EC">
        <w:rPr>
          <w:rFonts w:cstheme="minorHAnsi"/>
          <w:sz w:val="24"/>
          <w:szCs w:val="24"/>
        </w:rPr>
        <w:t>CKDaP</w:t>
      </w:r>
      <w:proofErr w:type="spellEnd"/>
      <w:r w:rsidRPr="002530EC">
        <w:rPr>
          <w:rFonts w:cstheme="minorHAnsi"/>
          <w:sz w:val="24"/>
          <w:szCs w:val="24"/>
        </w:rPr>
        <w:t>) refers to itching associated with chronic kidney disease which is not attributable to other causes of itching. Prevalence rates of up to 97.8% have been reported with an average rate of 55%.</w:t>
      </w:r>
      <w:r w:rsidRPr="002530EC">
        <w:rPr>
          <w:rFonts w:cstheme="minorHAnsi"/>
          <w:sz w:val="24"/>
          <w:szCs w:val="24"/>
          <w:vertAlign w:val="superscript"/>
        </w:rPr>
        <w:t>1</w:t>
      </w:r>
      <w:r w:rsidRPr="002530EC">
        <w:rPr>
          <w:rFonts w:cstheme="minorHAnsi"/>
          <w:sz w:val="24"/>
          <w:szCs w:val="24"/>
        </w:rPr>
        <w:t xml:space="preserve"> </w:t>
      </w:r>
      <w:proofErr w:type="gramStart"/>
      <w:r w:rsidRPr="002530EC">
        <w:rPr>
          <w:rFonts w:cstheme="minorHAnsi"/>
          <w:sz w:val="24"/>
          <w:szCs w:val="24"/>
        </w:rPr>
        <w:t>In</w:t>
      </w:r>
      <w:proofErr w:type="gramEnd"/>
      <w:r w:rsidRPr="002530EC">
        <w:rPr>
          <w:rFonts w:cstheme="minorHAnsi"/>
          <w:sz w:val="24"/>
          <w:szCs w:val="24"/>
        </w:rPr>
        <w:t xml:space="preserve"> clinical practice, clinicians often underestimate the prevalence of uremic pruritus leading to </w:t>
      </w:r>
      <w:proofErr w:type="spellStart"/>
      <w:r w:rsidR="00540E66">
        <w:rPr>
          <w:rFonts w:cstheme="minorHAnsi"/>
          <w:sz w:val="24"/>
          <w:szCs w:val="24"/>
        </w:rPr>
        <w:t>undertreatment</w:t>
      </w:r>
      <w:proofErr w:type="spellEnd"/>
      <w:r w:rsidRPr="002530EC">
        <w:rPr>
          <w:rFonts w:cstheme="minorHAnsi"/>
          <w:sz w:val="24"/>
          <w:szCs w:val="24"/>
        </w:rPr>
        <w:t>.</w:t>
      </w:r>
    </w:p>
    <w:p w:rsidR="002530EC" w:rsidRPr="002530EC" w:rsidRDefault="002530EC" w:rsidP="002530EC">
      <w:pPr>
        <w:spacing w:line="276" w:lineRule="auto"/>
        <w:rPr>
          <w:rFonts w:cstheme="minorHAnsi"/>
          <w:sz w:val="24"/>
          <w:szCs w:val="24"/>
          <w:vertAlign w:val="superscript"/>
        </w:rPr>
      </w:pPr>
      <w:r w:rsidRPr="002530EC">
        <w:rPr>
          <w:rFonts w:cstheme="minorHAnsi"/>
          <w:sz w:val="24"/>
          <w:szCs w:val="24"/>
        </w:rPr>
        <w:t>Uremic pruritus significantly impacts patient outcomes and is ranked as the second most common symptom in a survey of symptom distress, quality of sleep, and quality of life survey among patients on maintenance hemodialysis.</w:t>
      </w:r>
      <w:r w:rsidRPr="002530EC">
        <w:rPr>
          <w:rFonts w:cstheme="minorHAnsi"/>
          <w:sz w:val="24"/>
          <w:szCs w:val="24"/>
          <w:vertAlign w:val="superscript"/>
        </w:rPr>
        <w:t>2</w:t>
      </w:r>
      <w:r w:rsidRPr="002530EC">
        <w:rPr>
          <w:rFonts w:cstheme="minorHAnsi"/>
          <w:sz w:val="24"/>
          <w:szCs w:val="24"/>
        </w:rPr>
        <w:t xml:space="preserve"> </w:t>
      </w:r>
      <w:proofErr w:type="gramStart"/>
      <w:r w:rsidRPr="002530EC">
        <w:rPr>
          <w:rFonts w:cstheme="minorHAnsi"/>
          <w:sz w:val="24"/>
          <w:szCs w:val="24"/>
        </w:rPr>
        <w:t>The</w:t>
      </w:r>
      <w:proofErr w:type="gramEnd"/>
      <w:r w:rsidRPr="002530EC">
        <w:rPr>
          <w:rFonts w:cstheme="minorHAnsi"/>
          <w:sz w:val="24"/>
          <w:szCs w:val="24"/>
        </w:rPr>
        <w:t xml:space="preserve"> severity of symptoms is variable, and uremic pruritus may present as a mild intermittent form. In other cases, uremic pruritus presents as a severe, persistent, and disturbing disease. Hemodialysis patients with uremic pruritus are shown to be at increased risk of depression, poor sleep, non-adherence, and worse clinical outcomes.</w:t>
      </w:r>
      <w:r w:rsidRPr="002530EC">
        <w:rPr>
          <w:rFonts w:cstheme="minorHAnsi"/>
          <w:sz w:val="24"/>
          <w:szCs w:val="24"/>
          <w:vertAlign w:val="superscript"/>
        </w:rPr>
        <w:t>3</w:t>
      </w:r>
    </w:p>
    <w:p w:rsidR="002530EC" w:rsidRPr="002530EC" w:rsidRDefault="002530EC" w:rsidP="002530EC">
      <w:pPr>
        <w:rPr>
          <w:rFonts w:cstheme="minorHAnsi"/>
          <w:sz w:val="24"/>
          <w:szCs w:val="24"/>
        </w:rPr>
      </w:pPr>
      <w:r w:rsidRPr="002530EC">
        <w:rPr>
          <w:rFonts w:cstheme="minorHAnsi"/>
          <w:sz w:val="24"/>
          <w:szCs w:val="24"/>
        </w:rPr>
        <w:t>Traditionally, elevated calcium, phosphate, and parathyroid hormone levels have been implicated but recent data does not support their role. Current proposed pathophysiologic mechanisms include skin alteration, inflammation, nociceptive receptor dysfunction, and opioid receptor dysfunction.</w:t>
      </w:r>
      <w:r w:rsidRPr="002530EC">
        <w:rPr>
          <w:rFonts w:cstheme="minorHAnsi"/>
          <w:sz w:val="24"/>
          <w:szCs w:val="24"/>
          <w:vertAlign w:val="superscript"/>
        </w:rPr>
        <w:t>3</w:t>
      </w:r>
      <w:r w:rsidRPr="002530EC">
        <w:rPr>
          <w:rFonts w:cstheme="minorHAnsi"/>
          <w:sz w:val="24"/>
          <w:szCs w:val="24"/>
        </w:rPr>
        <w:t xml:space="preserve"> </w:t>
      </w:r>
      <w:proofErr w:type="gramStart"/>
      <w:r w:rsidRPr="002530EC">
        <w:rPr>
          <w:rFonts w:cstheme="minorHAnsi"/>
          <w:sz w:val="24"/>
          <w:szCs w:val="24"/>
        </w:rPr>
        <w:t>As</w:t>
      </w:r>
      <w:proofErr w:type="gramEnd"/>
      <w:r w:rsidRPr="002530EC">
        <w:rPr>
          <w:rFonts w:cstheme="minorHAnsi"/>
          <w:sz w:val="24"/>
          <w:szCs w:val="24"/>
        </w:rPr>
        <w:t xml:space="preserve"> such several therapies targeting these pathophysiologic mechanisms have been explored. </w:t>
      </w:r>
    </w:p>
    <w:p w:rsidR="002530EC" w:rsidRPr="002530EC" w:rsidRDefault="002530EC" w:rsidP="002530EC">
      <w:pPr>
        <w:rPr>
          <w:rFonts w:cstheme="minorHAnsi"/>
          <w:sz w:val="24"/>
          <w:szCs w:val="24"/>
        </w:rPr>
      </w:pPr>
      <w:r w:rsidRPr="002530EC">
        <w:rPr>
          <w:rFonts w:cstheme="minorHAnsi"/>
          <w:sz w:val="24"/>
          <w:szCs w:val="24"/>
        </w:rPr>
        <w:t xml:space="preserve">In clinical practice, management strategies have included antihistamines and phosphate binders but these are not shown to be beneficial in trials. Other management strategies include the use of emollients and </w:t>
      </w:r>
      <w:proofErr w:type="spellStart"/>
      <w:r w:rsidRPr="002530EC">
        <w:rPr>
          <w:rFonts w:cstheme="minorHAnsi"/>
          <w:sz w:val="24"/>
          <w:szCs w:val="24"/>
        </w:rPr>
        <w:t>gabapentinoids</w:t>
      </w:r>
      <w:proofErr w:type="spellEnd"/>
      <w:r w:rsidRPr="002530EC">
        <w:rPr>
          <w:rFonts w:cstheme="minorHAnsi"/>
          <w:sz w:val="24"/>
          <w:szCs w:val="24"/>
        </w:rPr>
        <w:t xml:space="preserve">. Several studies support the use of emollients, but their efficacy is limited. Gabapentin and </w:t>
      </w:r>
      <w:proofErr w:type="spellStart"/>
      <w:r w:rsidRPr="002530EC">
        <w:rPr>
          <w:rFonts w:cstheme="minorHAnsi"/>
          <w:sz w:val="24"/>
          <w:szCs w:val="24"/>
        </w:rPr>
        <w:t>pregabalin</w:t>
      </w:r>
      <w:proofErr w:type="spellEnd"/>
      <w:r w:rsidRPr="002530EC">
        <w:rPr>
          <w:rFonts w:cstheme="minorHAnsi"/>
          <w:sz w:val="24"/>
          <w:szCs w:val="24"/>
        </w:rPr>
        <w:t xml:space="preserve"> target nociceptive receptor dysfunction and studies have demonstrated their efficacy among CKD patients with pruritus. Although emollients and </w:t>
      </w:r>
      <w:proofErr w:type="spellStart"/>
      <w:r w:rsidRPr="002530EC">
        <w:rPr>
          <w:rFonts w:cstheme="minorHAnsi"/>
          <w:sz w:val="24"/>
          <w:szCs w:val="24"/>
        </w:rPr>
        <w:t>gabapentinoids</w:t>
      </w:r>
      <w:proofErr w:type="spellEnd"/>
      <w:r w:rsidRPr="002530EC">
        <w:rPr>
          <w:rFonts w:cstheme="minorHAnsi"/>
          <w:sz w:val="24"/>
          <w:szCs w:val="24"/>
        </w:rPr>
        <w:t xml:space="preserve"> are effective in mild to moderate symptoms they are often insufficient for patients with more severe symptoms. Furthermore, gabapentin and </w:t>
      </w:r>
      <w:proofErr w:type="spellStart"/>
      <w:r w:rsidRPr="002530EC">
        <w:rPr>
          <w:rFonts w:cstheme="minorHAnsi"/>
          <w:sz w:val="24"/>
          <w:szCs w:val="24"/>
        </w:rPr>
        <w:t>pregabalin</w:t>
      </w:r>
      <w:proofErr w:type="spellEnd"/>
      <w:r w:rsidRPr="002530EC">
        <w:rPr>
          <w:rFonts w:cstheme="minorHAnsi"/>
          <w:sz w:val="24"/>
          <w:szCs w:val="24"/>
        </w:rPr>
        <w:t xml:space="preserve"> carry a risk of falls in frail patients and should be prescribed cautiously in patients with CKD. Considering the risk of non-adherence and negative clinical outcomes linked with </w:t>
      </w:r>
      <w:proofErr w:type="spellStart"/>
      <w:r w:rsidRPr="002530EC">
        <w:rPr>
          <w:rFonts w:cstheme="minorHAnsi"/>
          <w:sz w:val="24"/>
          <w:szCs w:val="24"/>
        </w:rPr>
        <w:t>uraemic</w:t>
      </w:r>
      <w:proofErr w:type="spellEnd"/>
      <w:r w:rsidRPr="002530EC">
        <w:rPr>
          <w:rFonts w:cstheme="minorHAnsi"/>
          <w:sz w:val="24"/>
          <w:szCs w:val="24"/>
        </w:rPr>
        <w:t xml:space="preserve"> pruritus, there is a need for additional effective therapies.</w:t>
      </w:r>
    </w:p>
    <w:p w:rsidR="002530EC" w:rsidRPr="002530EC" w:rsidRDefault="002530EC" w:rsidP="002530EC">
      <w:pPr>
        <w:rPr>
          <w:rFonts w:cstheme="minorHAnsi"/>
          <w:color w:val="000000"/>
          <w:sz w:val="24"/>
          <w:szCs w:val="24"/>
        </w:rPr>
      </w:pPr>
      <w:r w:rsidRPr="002530EC">
        <w:rPr>
          <w:rFonts w:cstheme="minorHAnsi"/>
          <w:sz w:val="24"/>
          <w:szCs w:val="24"/>
        </w:rPr>
        <w:t xml:space="preserve">Opioid receptor agonists are newly approved therapies effective in the management of </w:t>
      </w:r>
      <w:proofErr w:type="spellStart"/>
      <w:r w:rsidRPr="002530EC">
        <w:rPr>
          <w:rFonts w:cstheme="minorHAnsi"/>
          <w:sz w:val="24"/>
          <w:szCs w:val="24"/>
        </w:rPr>
        <w:t>uraemic</w:t>
      </w:r>
      <w:proofErr w:type="spellEnd"/>
      <w:r w:rsidRPr="002530EC">
        <w:rPr>
          <w:rFonts w:cstheme="minorHAnsi"/>
          <w:sz w:val="24"/>
          <w:szCs w:val="24"/>
        </w:rPr>
        <w:t xml:space="preserve"> pruritus. </w:t>
      </w:r>
      <w:proofErr w:type="spellStart"/>
      <w:r w:rsidRPr="002530EC">
        <w:rPr>
          <w:rFonts w:cstheme="minorHAnsi"/>
          <w:sz w:val="24"/>
          <w:szCs w:val="24"/>
        </w:rPr>
        <w:t>Nalfurafine</w:t>
      </w:r>
      <w:proofErr w:type="spellEnd"/>
      <w:r w:rsidRPr="002530EC">
        <w:rPr>
          <w:rFonts w:cstheme="minorHAnsi"/>
          <w:sz w:val="24"/>
          <w:szCs w:val="24"/>
        </w:rPr>
        <w:t xml:space="preserve"> is a κ-opioid-receptor while naltrexone is a μ-opioid-receptor antagonist. </w:t>
      </w:r>
      <w:proofErr w:type="spellStart"/>
      <w:r w:rsidRPr="002530EC">
        <w:rPr>
          <w:rFonts w:cstheme="minorHAnsi"/>
          <w:sz w:val="24"/>
          <w:szCs w:val="24"/>
        </w:rPr>
        <w:t>Difelikefalin</w:t>
      </w:r>
      <w:proofErr w:type="spellEnd"/>
      <w:r w:rsidRPr="002530EC">
        <w:rPr>
          <w:rFonts w:cstheme="minorHAnsi"/>
          <w:sz w:val="24"/>
          <w:szCs w:val="24"/>
        </w:rPr>
        <w:t xml:space="preserve"> is a </w:t>
      </w:r>
      <w:r w:rsidRPr="002530EC">
        <w:rPr>
          <w:rFonts w:cstheme="minorHAnsi"/>
          <w:color w:val="000000"/>
          <w:sz w:val="24"/>
          <w:szCs w:val="24"/>
        </w:rPr>
        <w:t xml:space="preserve">selective kappa-opioid receptor agonist approved by the US Food and Drug Administration for the treatment of moderate to severe </w:t>
      </w:r>
      <w:proofErr w:type="spellStart"/>
      <w:r w:rsidRPr="002530EC">
        <w:rPr>
          <w:rFonts w:cstheme="minorHAnsi"/>
          <w:color w:val="000000"/>
          <w:sz w:val="24"/>
          <w:szCs w:val="24"/>
        </w:rPr>
        <w:t>CKDaP</w:t>
      </w:r>
      <w:proofErr w:type="spellEnd"/>
      <w:r w:rsidRPr="002530EC">
        <w:rPr>
          <w:rFonts w:cstheme="minorHAnsi"/>
          <w:color w:val="000000"/>
          <w:sz w:val="24"/>
          <w:szCs w:val="24"/>
        </w:rPr>
        <w:t xml:space="preserve"> in adult patients undergoing hemodialysis. These agents which are not widely used may pose challenges to clinicians who are unaware of dosing, tolerability, efficacy</w:t>
      </w:r>
      <w:r w:rsidR="00540E66">
        <w:rPr>
          <w:rFonts w:cstheme="minorHAnsi"/>
          <w:color w:val="000000"/>
          <w:sz w:val="24"/>
          <w:szCs w:val="24"/>
        </w:rPr>
        <w:t>,</w:t>
      </w:r>
      <w:r w:rsidRPr="002530EC">
        <w:rPr>
          <w:rFonts w:cstheme="minorHAnsi"/>
          <w:color w:val="000000"/>
          <w:sz w:val="24"/>
          <w:szCs w:val="24"/>
        </w:rPr>
        <w:t xml:space="preserve"> and safety.</w:t>
      </w:r>
    </w:p>
    <w:p w:rsidR="002530EC" w:rsidRPr="002530EC" w:rsidRDefault="002530EC" w:rsidP="002530EC">
      <w:pPr>
        <w:rPr>
          <w:rFonts w:cstheme="minorHAnsi"/>
          <w:color w:val="000000"/>
          <w:sz w:val="24"/>
          <w:szCs w:val="24"/>
        </w:rPr>
      </w:pPr>
    </w:p>
    <w:p w:rsidR="002530EC" w:rsidRPr="002530EC" w:rsidRDefault="002530EC" w:rsidP="002530EC">
      <w:pPr>
        <w:rPr>
          <w:rFonts w:cstheme="minorHAnsi"/>
          <w:color w:val="000000"/>
          <w:sz w:val="24"/>
          <w:szCs w:val="24"/>
        </w:rPr>
      </w:pPr>
    </w:p>
    <w:p w:rsidR="002530EC" w:rsidRPr="002530EC" w:rsidRDefault="002530EC" w:rsidP="002530EC">
      <w:pPr>
        <w:rPr>
          <w:rFonts w:cstheme="minorHAnsi"/>
          <w:b/>
          <w:color w:val="000000"/>
          <w:sz w:val="24"/>
          <w:szCs w:val="24"/>
        </w:rPr>
      </w:pPr>
      <w:r w:rsidRPr="002530EC">
        <w:rPr>
          <w:rFonts w:cstheme="minorHAnsi"/>
          <w:b/>
          <w:color w:val="000000"/>
          <w:sz w:val="24"/>
          <w:szCs w:val="24"/>
        </w:rPr>
        <w:lastRenderedPageBreak/>
        <w:t>Identified gaps in practice</w:t>
      </w:r>
    </w:p>
    <w:p w:rsidR="002530EC" w:rsidRPr="002530EC" w:rsidRDefault="002530EC" w:rsidP="002530EC">
      <w:pPr>
        <w:rPr>
          <w:rFonts w:cstheme="minorHAnsi"/>
          <w:color w:val="000000"/>
          <w:sz w:val="24"/>
          <w:szCs w:val="24"/>
        </w:rPr>
      </w:pPr>
    </w:p>
    <w:tbl>
      <w:tblPr>
        <w:tblStyle w:val="TableGrid"/>
        <w:tblW w:w="0" w:type="auto"/>
        <w:tblLook w:val="04A0" w:firstRow="1" w:lastRow="0" w:firstColumn="1" w:lastColumn="0" w:noHBand="0" w:noVBand="1"/>
      </w:tblPr>
      <w:tblGrid>
        <w:gridCol w:w="2605"/>
        <w:gridCol w:w="6745"/>
      </w:tblGrid>
      <w:tr w:rsidR="002530EC" w:rsidRPr="002530EC" w:rsidTr="00CD161F">
        <w:tc>
          <w:tcPr>
            <w:tcW w:w="2605" w:type="dxa"/>
            <w:shd w:val="clear" w:color="auto" w:fill="2E74B5" w:themeFill="accent1" w:themeFillShade="BF"/>
          </w:tcPr>
          <w:p w:rsidR="002530EC" w:rsidRPr="002530EC" w:rsidRDefault="002530EC" w:rsidP="00CD161F">
            <w:pPr>
              <w:rPr>
                <w:rFonts w:cstheme="minorHAnsi"/>
                <w:color w:val="FFFFFF" w:themeColor="background1"/>
                <w:sz w:val="24"/>
                <w:szCs w:val="24"/>
              </w:rPr>
            </w:pPr>
            <w:r w:rsidRPr="002530EC">
              <w:rPr>
                <w:rFonts w:cstheme="minorHAnsi"/>
                <w:color w:val="FFFFFF" w:themeColor="background1"/>
                <w:sz w:val="24"/>
                <w:szCs w:val="24"/>
              </w:rPr>
              <w:t>Gap 1</w:t>
            </w:r>
          </w:p>
        </w:tc>
        <w:tc>
          <w:tcPr>
            <w:tcW w:w="6745" w:type="dxa"/>
          </w:tcPr>
          <w:p w:rsidR="002530EC" w:rsidRPr="002530EC" w:rsidRDefault="002530EC" w:rsidP="00CD161F">
            <w:pPr>
              <w:rPr>
                <w:rFonts w:cstheme="minorHAnsi"/>
                <w:color w:val="000000"/>
                <w:sz w:val="24"/>
                <w:szCs w:val="24"/>
              </w:rPr>
            </w:pPr>
            <w:r w:rsidRPr="002530EC">
              <w:rPr>
                <w:rFonts w:cstheme="minorHAnsi"/>
                <w:color w:val="000000"/>
                <w:sz w:val="24"/>
                <w:szCs w:val="24"/>
              </w:rPr>
              <w:t>Clinicians may be unaware of the burden of CKD-associated pruritus</w:t>
            </w:r>
          </w:p>
          <w:p w:rsidR="002530EC" w:rsidRPr="002530EC" w:rsidRDefault="002530EC" w:rsidP="00CD161F">
            <w:pPr>
              <w:rPr>
                <w:rFonts w:cstheme="minorHAnsi"/>
                <w:sz w:val="24"/>
                <w:szCs w:val="24"/>
              </w:rPr>
            </w:pPr>
          </w:p>
        </w:tc>
      </w:tr>
      <w:tr w:rsidR="002530EC" w:rsidRPr="002530EC" w:rsidTr="00CD161F">
        <w:tc>
          <w:tcPr>
            <w:tcW w:w="2605" w:type="dxa"/>
            <w:shd w:val="clear" w:color="auto" w:fill="2E74B5" w:themeFill="accent1" w:themeFillShade="BF"/>
          </w:tcPr>
          <w:p w:rsidR="002530EC" w:rsidRPr="002530EC" w:rsidRDefault="002530EC" w:rsidP="00CD161F">
            <w:pPr>
              <w:rPr>
                <w:rFonts w:cstheme="minorHAnsi"/>
                <w:color w:val="FFFFFF" w:themeColor="background1"/>
                <w:sz w:val="24"/>
                <w:szCs w:val="24"/>
              </w:rPr>
            </w:pPr>
            <w:r w:rsidRPr="002530EC">
              <w:rPr>
                <w:rFonts w:cstheme="minorHAnsi"/>
                <w:color w:val="FFFFFF" w:themeColor="background1"/>
                <w:sz w:val="24"/>
                <w:szCs w:val="24"/>
              </w:rPr>
              <w:t>Current Practice</w:t>
            </w:r>
          </w:p>
        </w:tc>
        <w:tc>
          <w:tcPr>
            <w:tcW w:w="6745" w:type="dxa"/>
          </w:tcPr>
          <w:p w:rsidR="002530EC" w:rsidRPr="002530EC" w:rsidRDefault="002530EC" w:rsidP="00CD161F">
            <w:pPr>
              <w:rPr>
                <w:rFonts w:cstheme="minorHAnsi"/>
                <w:sz w:val="24"/>
                <w:szCs w:val="24"/>
              </w:rPr>
            </w:pPr>
            <w:r w:rsidRPr="002530EC">
              <w:rPr>
                <w:rFonts w:cstheme="minorHAnsi"/>
                <w:color w:val="000000"/>
                <w:sz w:val="24"/>
                <w:szCs w:val="24"/>
              </w:rPr>
              <w:t xml:space="preserve">Pruritus is prevalent among patients with CKD, especially end-stage renal disease. It is also present in patients </w:t>
            </w:r>
            <w:r w:rsidRPr="002530EC">
              <w:rPr>
                <w:rFonts w:cstheme="minorHAnsi"/>
                <w:sz w:val="24"/>
                <w:szCs w:val="24"/>
              </w:rPr>
              <w:t>undergoing hemodialysis and peritoneal dialysis.</w:t>
            </w:r>
            <w:r w:rsidRPr="002530EC">
              <w:rPr>
                <w:rFonts w:cstheme="minorHAnsi"/>
                <w:color w:val="000000"/>
                <w:sz w:val="24"/>
                <w:szCs w:val="24"/>
              </w:rPr>
              <w:t xml:space="preserve"> Despite the reported prevalence, surveys show that clinicians frequently </w:t>
            </w:r>
            <w:r w:rsidRPr="002530EC">
              <w:rPr>
                <w:rFonts w:cstheme="minorHAnsi"/>
                <w:sz w:val="24"/>
                <w:szCs w:val="24"/>
              </w:rPr>
              <w:t>underestimate</w:t>
            </w:r>
            <w:r w:rsidRPr="002530EC">
              <w:rPr>
                <w:rFonts w:cstheme="minorHAnsi"/>
                <w:color w:val="000000"/>
                <w:sz w:val="24"/>
                <w:szCs w:val="24"/>
              </w:rPr>
              <w:t xml:space="preserve"> the prevalence of </w:t>
            </w:r>
            <w:proofErr w:type="spellStart"/>
            <w:r w:rsidRPr="002530EC">
              <w:rPr>
                <w:rFonts w:cstheme="minorHAnsi"/>
                <w:color w:val="000000"/>
                <w:sz w:val="24"/>
                <w:szCs w:val="24"/>
              </w:rPr>
              <w:t>CKDaP</w:t>
            </w:r>
            <w:proofErr w:type="spellEnd"/>
            <w:r w:rsidRPr="002530EC">
              <w:rPr>
                <w:rFonts w:cstheme="minorHAnsi"/>
                <w:color w:val="000000"/>
                <w:sz w:val="24"/>
                <w:szCs w:val="24"/>
              </w:rPr>
              <w:t>. As such, clinicians may not be exploring the presence of pruritus and offering treatment to patients with CKD</w:t>
            </w:r>
          </w:p>
        </w:tc>
      </w:tr>
      <w:tr w:rsidR="002530EC" w:rsidRPr="002530EC" w:rsidTr="00CD161F">
        <w:tc>
          <w:tcPr>
            <w:tcW w:w="2605" w:type="dxa"/>
            <w:shd w:val="clear" w:color="auto" w:fill="2E74B5" w:themeFill="accent1" w:themeFillShade="BF"/>
          </w:tcPr>
          <w:p w:rsidR="002530EC" w:rsidRPr="002530EC" w:rsidRDefault="002530EC" w:rsidP="00CD161F">
            <w:pPr>
              <w:rPr>
                <w:rFonts w:cstheme="minorHAnsi"/>
                <w:color w:val="FFFFFF" w:themeColor="background1"/>
                <w:sz w:val="24"/>
                <w:szCs w:val="24"/>
              </w:rPr>
            </w:pPr>
            <w:r w:rsidRPr="002530EC">
              <w:rPr>
                <w:rFonts w:cstheme="minorHAnsi"/>
                <w:color w:val="FFFFFF" w:themeColor="background1"/>
                <w:sz w:val="24"/>
                <w:szCs w:val="24"/>
              </w:rPr>
              <w:t>Best Practice</w:t>
            </w:r>
          </w:p>
        </w:tc>
        <w:tc>
          <w:tcPr>
            <w:tcW w:w="6745" w:type="dxa"/>
          </w:tcPr>
          <w:p w:rsidR="002530EC" w:rsidRPr="002530EC" w:rsidRDefault="002530EC" w:rsidP="00CD161F">
            <w:pPr>
              <w:rPr>
                <w:rFonts w:cstheme="minorHAnsi"/>
                <w:sz w:val="24"/>
                <w:szCs w:val="24"/>
              </w:rPr>
            </w:pPr>
            <w:r w:rsidRPr="002530EC">
              <w:rPr>
                <w:rFonts w:cstheme="minorHAnsi"/>
                <w:color w:val="000000"/>
                <w:sz w:val="24"/>
                <w:szCs w:val="24"/>
              </w:rPr>
              <w:t>Clinicians must recognize that pruritus is not only common but linked to poor sleep, depression, non</w:t>
            </w:r>
            <w:r>
              <w:rPr>
                <w:rFonts w:cstheme="minorHAnsi"/>
                <w:color w:val="000000"/>
                <w:sz w:val="24"/>
                <w:szCs w:val="24"/>
              </w:rPr>
              <w:t>-</w:t>
            </w:r>
            <w:r w:rsidRPr="002530EC">
              <w:rPr>
                <w:rFonts w:cstheme="minorHAnsi"/>
                <w:color w:val="000000"/>
                <w:sz w:val="24"/>
                <w:szCs w:val="24"/>
              </w:rPr>
              <w:t>adherence, and poor outcomes</w:t>
            </w:r>
          </w:p>
        </w:tc>
      </w:tr>
      <w:tr w:rsidR="002530EC" w:rsidRPr="002530EC" w:rsidTr="00CD161F">
        <w:tc>
          <w:tcPr>
            <w:tcW w:w="2605" w:type="dxa"/>
            <w:shd w:val="clear" w:color="auto" w:fill="2E74B5" w:themeFill="accent1" w:themeFillShade="BF"/>
          </w:tcPr>
          <w:p w:rsidR="002530EC" w:rsidRPr="002530EC" w:rsidRDefault="002530EC" w:rsidP="00CD161F">
            <w:pPr>
              <w:rPr>
                <w:rFonts w:cstheme="minorHAnsi"/>
                <w:color w:val="FFFFFF" w:themeColor="background1"/>
                <w:sz w:val="24"/>
                <w:szCs w:val="24"/>
              </w:rPr>
            </w:pPr>
            <w:r w:rsidRPr="002530EC">
              <w:rPr>
                <w:rFonts w:cstheme="minorHAnsi"/>
                <w:color w:val="FFFFFF" w:themeColor="background1"/>
                <w:sz w:val="24"/>
                <w:szCs w:val="24"/>
              </w:rPr>
              <w:t>Learning objective</w:t>
            </w:r>
          </w:p>
        </w:tc>
        <w:tc>
          <w:tcPr>
            <w:tcW w:w="6745" w:type="dxa"/>
          </w:tcPr>
          <w:p w:rsidR="002530EC" w:rsidRPr="002530EC" w:rsidRDefault="002530EC" w:rsidP="00CD161F">
            <w:pPr>
              <w:rPr>
                <w:rFonts w:cstheme="minorHAnsi"/>
                <w:sz w:val="24"/>
                <w:szCs w:val="24"/>
              </w:rPr>
            </w:pPr>
            <w:r w:rsidRPr="002530EC">
              <w:rPr>
                <w:rFonts w:cstheme="minorHAnsi"/>
                <w:color w:val="000000"/>
                <w:sz w:val="24"/>
                <w:szCs w:val="24"/>
              </w:rPr>
              <w:t>Describe the prevalence of pruritus and its impact on the overall health of patients with CKD.</w:t>
            </w:r>
          </w:p>
        </w:tc>
      </w:tr>
    </w:tbl>
    <w:p w:rsidR="002530EC" w:rsidRPr="002530EC" w:rsidRDefault="002530EC" w:rsidP="002530EC">
      <w:pPr>
        <w:rPr>
          <w:rFonts w:cstheme="minorHAnsi"/>
          <w:color w:val="000000"/>
          <w:sz w:val="24"/>
          <w:szCs w:val="24"/>
        </w:rPr>
      </w:pPr>
    </w:p>
    <w:p w:rsidR="002530EC" w:rsidRPr="002530EC" w:rsidRDefault="002530EC" w:rsidP="002530EC">
      <w:pPr>
        <w:rPr>
          <w:rFonts w:cstheme="minorHAnsi"/>
          <w:b/>
          <w:color w:val="000000"/>
          <w:sz w:val="24"/>
          <w:szCs w:val="24"/>
        </w:rPr>
      </w:pPr>
      <w:r w:rsidRPr="002530EC">
        <w:rPr>
          <w:rFonts w:cstheme="minorHAnsi"/>
          <w:b/>
          <w:color w:val="000000"/>
          <w:sz w:val="24"/>
          <w:szCs w:val="24"/>
        </w:rPr>
        <w:t>Supporting literature</w:t>
      </w:r>
    </w:p>
    <w:p w:rsidR="002530EC" w:rsidRPr="002530EC" w:rsidRDefault="002530EC" w:rsidP="002530EC">
      <w:pPr>
        <w:pStyle w:val="NormalWeb"/>
        <w:spacing w:before="0" w:beforeAutospacing="0" w:after="0" w:afterAutospacing="0"/>
        <w:rPr>
          <w:rFonts w:asciiTheme="minorHAnsi" w:hAnsiTheme="minorHAnsi" w:cstheme="minorHAnsi"/>
          <w:color w:val="000000"/>
          <w:vertAlign w:val="superscript"/>
        </w:rPr>
      </w:pPr>
      <w:r>
        <w:rPr>
          <w:rFonts w:asciiTheme="minorHAnsi" w:hAnsiTheme="minorHAnsi" w:cstheme="minorHAnsi"/>
          <w:color w:val="000000"/>
        </w:rPr>
        <w:t>A diagnosis of ur</w:t>
      </w:r>
      <w:r w:rsidRPr="002530EC">
        <w:rPr>
          <w:rFonts w:asciiTheme="minorHAnsi" w:hAnsiTheme="minorHAnsi" w:cstheme="minorHAnsi"/>
          <w:color w:val="000000"/>
        </w:rPr>
        <w:t xml:space="preserve">emic pruritus should only be made after excluding other disease conditions that cause itching, such as eczema, liver disease, and </w:t>
      </w:r>
      <w:proofErr w:type="spellStart"/>
      <w:r w:rsidRPr="002530EC">
        <w:rPr>
          <w:rFonts w:asciiTheme="minorHAnsi" w:hAnsiTheme="minorHAnsi" w:cstheme="minorHAnsi"/>
          <w:color w:val="000000"/>
        </w:rPr>
        <w:t>atopy</w:t>
      </w:r>
      <w:proofErr w:type="spellEnd"/>
      <w:r w:rsidRPr="002530EC">
        <w:rPr>
          <w:rFonts w:asciiTheme="minorHAnsi" w:hAnsiTheme="minorHAnsi" w:cstheme="minorHAnsi"/>
          <w:color w:val="000000"/>
        </w:rPr>
        <w:t xml:space="preserve">. The severity and pattern of itching in </w:t>
      </w:r>
      <w:proofErr w:type="spellStart"/>
      <w:r w:rsidRPr="002530EC">
        <w:rPr>
          <w:rFonts w:asciiTheme="minorHAnsi" w:hAnsiTheme="minorHAnsi" w:cstheme="minorHAnsi"/>
          <w:color w:val="000000"/>
        </w:rPr>
        <w:t>CKDaP</w:t>
      </w:r>
      <w:proofErr w:type="spellEnd"/>
      <w:r w:rsidRPr="002530EC">
        <w:rPr>
          <w:rFonts w:asciiTheme="minorHAnsi" w:hAnsiTheme="minorHAnsi" w:cstheme="minorHAnsi"/>
          <w:color w:val="000000"/>
        </w:rPr>
        <w:t xml:space="preserve"> are variable. While some patients report mild and intermittent symptoms, others report irritatingly persistent </w:t>
      </w:r>
      <w:r w:rsidRPr="002530EC">
        <w:rPr>
          <w:rFonts w:asciiTheme="minorHAnsi" w:hAnsiTheme="minorHAnsi" w:cstheme="minorHAnsi"/>
        </w:rPr>
        <w:t>symptoms</w:t>
      </w:r>
      <w:r w:rsidRPr="002530EC">
        <w:rPr>
          <w:rFonts w:asciiTheme="minorHAnsi" w:hAnsiTheme="minorHAnsi" w:cstheme="minorHAnsi"/>
          <w:color w:val="000000"/>
        </w:rPr>
        <w:t>.</w:t>
      </w:r>
      <w:r w:rsidRPr="002530EC">
        <w:rPr>
          <w:rFonts w:asciiTheme="minorHAnsi" w:hAnsiTheme="minorHAnsi" w:cstheme="minorHAnsi"/>
          <w:color w:val="000000"/>
          <w:vertAlign w:val="superscript"/>
        </w:rPr>
        <w:t>4</w:t>
      </w:r>
      <w:r w:rsidRPr="002530EC">
        <w:rPr>
          <w:rFonts w:asciiTheme="minorHAnsi" w:hAnsiTheme="minorHAnsi" w:cstheme="minorHAnsi"/>
          <w:color w:val="000000"/>
        </w:rPr>
        <w:t xml:space="preserve"> </w:t>
      </w:r>
      <w:proofErr w:type="gramStart"/>
      <w:r w:rsidRPr="002530EC">
        <w:rPr>
          <w:rFonts w:asciiTheme="minorHAnsi" w:hAnsiTheme="minorHAnsi" w:cstheme="minorHAnsi"/>
          <w:color w:val="000000"/>
        </w:rPr>
        <w:t>In</w:t>
      </w:r>
      <w:proofErr w:type="gramEnd"/>
      <w:r w:rsidRPr="002530EC">
        <w:rPr>
          <w:rFonts w:asciiTheme="minorHAnsi" w:hAnsiTheme="minorHAnsi" w:cstheme="minorHAnsi"/>
          <w:color w:val="000000"/>
        </w:rPr>
        <w:t xml:space="preserve"> one </w:t>
      </w:r>
      <w:r w:rsidRPr="002530EC">
        <w:rPr>
          <w:rFonts w:asciiTheme="minorHAnsi" w:hAnsiTheme="minorHAnsi" w:cstheme="minorHAnsi"/>
        </w:rPr>
        <w:t>survey</w:t>
      </w:r>
      <w:r w:rsidRPr="002530EC">
        <w:rPr>
          <w:rFonts w:asciiTheme="minorHAnsi" w:hAnsiTheme="minorHAnsi" w:cstheme="minorHAnsi"/>
          <w:color w:val="000000"/>
        </w:rPr>
        <w:t xml:space="preserve"> of symptom distress, quality of sleep and quality of life performed in 301 maintenance hemodialysis patients, itching ranked as the most severe symptom.</w:t>
      </w:r>
      <w:r w:rsidRPr="002530EC">
        <w:rPr>
          <w:rFonts w:asciiTheme="minorHAnsi" w:hAnsiTheme="minorHAnsi" w:cstheme="minorHAnsi"/>
          <w:color w:val="000000"/>
          <w:vertAlign w:val="superscript"/>
        </w:rPr>
        <w:t>2</w:t>
      </w:r>
    </w:p>
    <w:p w:rsidR="002530EC" w:rsidRPr="002530EC" w:rsidRDefault="002530EC" w:rsidP="002530EC">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Ur</w:t>
      </w:r>
      <w:r w:rsidRPr="002530EC">
        <w:rPr>
          <w:rFonts w:asciiTheme="minorHAnsi" w:hAnsiTheme="minorHAnsi" w:cstheme="minorHAnsi"/>
          <w:color w:val="000000"/>
        </w:rPr>
        <w:t xml:space="preserve">emic pruritus may be localized or generalized. Morphologic skin lesions may be absent, but </w:t>
      </w:r>
      <w:proofErr w:type="spellStart"/>
      <w:r w:rsidRPr="002530EC">
        <w:rPr>
          <w:rFonts w:asciiTheme="minorHAnsi" w:hAnsiTheme="minorHAnsi" w:cstheme="minorHAnsi"/>
          <w:color w:val="000000"/>
        </w:rPr>
        <w:t>CKDaP</w:t>
      </w:r>
      <w:proofErr w:type="spellEnd"/>
      <w:r w:rsidRPr="002530EC">
        <w:rPr>
          <w:rFonts w:asciiTheme="minorHAnsi" w:hAnsiTheme="minorHAnsi" w:cstheme="minorHAnsi"/>
          <w:color w:val="000000"/>
        </w:rPr>
        <w:t xml:space="preserve"> may be associated with dry skin, papules, and ulcers.</w:t>
      </w:r>
    </w:p>
    <w:p w:rsidR="002530EC" w:rsidRPr="002530EC" w:rsidRDefault="002530EC" w:rsidP="002530EC">
      <w:pPr>
        <w:pStyle w:val="NormalWeb"/>
        <w:spacing w:before="0" w:beforeAutospacing="0" w:after="0" w:afterAutospacing="0"/>
        <w:rPr>
          <w:rFonts w:asciiTheme="minorHAnsi" w:hAnsiTheme="minorHAnsi" w:cstheme="minorHAnsi"/>
          <w:color w:val="000000"/>
        </w:rPr>
      </w:pPr>
    </w:p>
    <w:p w:rsidR="002530EC" w:rsidRPr="002530EC" w:rsidRDefault="002530EC" w:rsidP="002530EC">
      <w:pPr>
        <w:pStyle w:val="NormalWeb"/>
        <w:spacing w:before="0" w:beforeAutospacing="0" w:after="0" w:afterAutospacing="0"/>
        <w:rPr>
          <w:rFonts w:asciiTheme="minorHAnsi" w:hAnsiTheme="minorHAnsi" w:cstheme="minorHAnsi"/>
          <w:color w:val="000000"/>
          <w:vertAlign w:val="superscript"/>
        </w:rPr>
      </w:pPr>
      <w:r w:rsidRPr="002530EC">
        <w:rPr>
          <w:rFonts w:asciiTheme="minorHAnsi" w:hAnsiTheme="minorHAnsi" w:cstheme="minorHAnsi"/>
          <w:color w:val="000000"/>
        </w:rPr>
        <w:t xml:space="preserve">In various studies, the reported prevalence of </w:t>
      </w:r>
      <w:proofErr w:type="spellStart"/>
      <w:r w:rsidRPr="002530EC">
        <w:rPr>
          <w:rFonts w:asciiTheme="minorHAnsi" w:hAnsiTheme="minorHAnsi" w:cstheme="minorHAnsi"/>
          <w:color w:val="000000"/>
        </w:rPr>
        <w:t>CKDaP</w:t>
      </w:r>
      <w:proofErr w:type="spellEnd"/>
      <w:r w:rsidRPr="002530EC">
        <w:rPr>
          <w:rFonts w:asciiTheme="minorHAnsi" w:hAnsiTheme="minorHAnsi" w:cstheme="minorHAnsi"/>
          <w:color w:val="000000"/>
        </w:rPr>
        <w:t xml:space="preserve"> varies between </w:t>
      </w:r>
      <w:r w:rsidRPr="002530EC">
        <w:rPr>
          <w:rFonts w:asciiTheme="minorHAnsi" w:hAnsiTheme="minorHAnsi" w:cstheme="minorHAnsi"/>
        </w:rPr>
        <w:t>18% and 97.8%</w:t>
      </w:r>
      <w:r w:rsidRPr="002530EC">
        <w:rPr>
          <w:rFonts w:asciiTheme="minorHAnsi" w:hAnsiTheme="minorHAnsi" w:cstheme="minorHAnsi"/>
          <w:color w:val="000000"/>
        </w:rPr>
        <w:t>.</w:t>
      </w:r>
      <w:r w:rsidRPr="002530EC">
        <w:rPr>
          <w:rFonts w:asciiTheme="minorHAnsi" w:hAnsiTheme="minorHAnsi" w:cstheme="minorHAnsi"/>
          <w:color w:val="000000"/>
          <w:vertAlign w:val="superscript"/>
        </w:rPr>
        <w:t>1</w:t>
      </w:r>
    </w:p>
    <w:p w:rsidR="002530EC" w:rsidRPr="002530EC" w:rsidRDefault="002530EC" w:rsidP="002530EC">
      <w:pPr>
        <w:rPr>
          <w:rFonts w:cstheme="minorHAnsi"/>
          <w:color w:val="000000"/>
          <w:sz w:val="24"/>
          <w:szCs w:val="24"/>
        </w:rPr>
      </w:pPr>
      <w:r w:rsidRPr="002530EC">
        <w:rPr>
          <w:rFonts w:cstheme="minorHAnsi"/>
          <w:color w:val="000000"/>
          <w:sz w:val="24"/>
          <w:szCs w:val="24"/>
        </w:rPr>
        <w:t>Despite the high prevalence of uremic pruritus and its impact on patient lives, it is often underreported and untreated.</w:t>
      </w:r>
      <w:r>
        <w:rPr>
          <w:rFonts w:cstheme="minorHAnsi"/>
          <w:color w:val="000000"/>
          <w:sz w:val="24"/>
          <w:szCs w:val="24"/>
          <w:vertAlign w:val="superscript"/>
        </w:rPr>
        <w:t>5-</w:t>
      </w:r>
      <w:r w:rsidRPr="002530EC">
        <w:rPr>
          <w:rFonts w:cstheme="minorHAnsi"/>
          <w:color w:val="000000"/>
          <w:sz w:val="24"/>
          <w:szCs w:val="24"/>
          <w:vertAlign w:val="superscript"/>
        </w:rPr>
        <w:t>7</w:t>
      </w:r>
      <w:r w:rsidRPr="002530EC">
        <w:rPr>
          <w:rFonts w:cstheme="minorHAnsi"/>
          <w:color w:val="000000"/>
          <w:sz w:val="24"/>
          <w:szCs w:val="24"/>
        </w:rPr>
        <w:t xml:space="preserve"> To illustrate, only </w:t>
      </w:r>
      <w:r w:rsidRPr="002530EC">
        <w:rPr>
          <w:rFonts w:cstheme="minorHAnsi"/>
          <w:sz w:val="24"/>
          <w:szCs w:val="24"/>
        </w:rPr>
        <w:t>32.4%</w:t>
      </w:r>
      <w:r w:rsidRPr="002530EC">
        <w:rPr>
          <w:rFonts w:cstheme="minorHAnsi"/>
          <w:color w:val="000000"/>
          <w:sz w:val="24"/>
          <w:szCs w:val="24"/>
        </w:rPr>
        <w:t xml:space="preserve"> of participants in one study had received treatment for chronic itch.</w:t>
      </w:r>
      <w:r w:rsidRPr="002530EC">
        <w:rPr>
          <w:rFonts w:cstheme="minorHAnsi"/>
          <w:color w:val="000000"/>
          <w:sz w:val="24"/>
          <w:szCs w:val="24"/>
          <w:vertAlign w:val="superscript"/>
        </w:rPr>
        <w:t>5</w:t>
      </w:r>
      <w:r w:rsidRPr="002530EC">
        <w:rPr>
          <w:rFonts w:cstheme="minorHAnsi"/>
          <w:color w:val="000000"/>
          <w:sz w:val="24"/>
          <w:szCs w:val="24"/>
        </w:rPr>
        <w:t xml:space="preserve"> In another study, </w:t>
      </w:r>
      <w:r w:rsidRPr="002530EC">
        <w:rPr>
          <w:rFonts w:cstheme="minorHAnsi"/>
          <w:sz w:val="24"/>
          <w:szCs w:val="24"/>
        </w:rPr>
        <w:t>17%</w:t>
      </w:r>
      <w:r w:rsidRPr="002530EC">
        <w:rPr>
          <w:rFonts w:cstheme="minorHAnsi"/>
          <w:color w:val="000000"/>
          <w:sz w:val="24"/>
          <w:szCs w:val="24"/>
        </w:rPr>
        <w:t xml:space="preserve"> did not report their itch to their </w:t>
      </w:r>
      <w:r w:rsidR="00540E66">
        <w:rPr>
          <w:rFonts w:cstheme="minorHAnsi"/>
          <w:color w:val="000000"/>
          <w:sz w:val="24"/>
          <w:szCs w:val="24"/>
        </w:rPr>
        <w:t>healthcare</w:t>
      </w:r>
      <w:r w:rsidRPr="002530EC">
        <w:rPr>
          <w:rFonts w:cstheme="minorHAnsi"/>
          <w:color w:val="000000"/>
          <w:sz w:val="24"/>
          <w:szCs w:val="24"/>
        </w:rPr>
        <w:t xml:space="preserve"> professionals.</w:t>
      </w:r>
      <w:r w:rsidRPr="002530EC">
        <w:rPr>
          <w:rFonts w:cstheme="minorHAnsi"/>
          <w:color w:val="000000"/>
          <w:sz w:val="24"/>
          <w:szCs w:val="24"/>
          <w:vertAlign w:val="superscript"/>
        </w:rPr>
        <w:t>6</w:t>
      </w:r>
      <w:r w:rsidRPr="002530EC">
        <w:rPr>
          <w:rFonts w:cstheme="minorHAnsi"/>
          <w:color w:val="000000"/>
          <w:sz w:val="24"/>
          <w:szCs w:val="24"/>
        </w:rPr>
        <w:t xml:space="preserve"> Reports suggest that patients often accept it as something to live with and prioritize other health concerns.</w:t>
      </w:r>
    </w:p>
    <w:p w:rsidR="002530EC" w:rsidRPr="002530EC" w:rsidRDefault="002530EC" w:rsidP="002530EC">
      <w:pPr>
        <w:rPr>
          <w:rFonts w:cstheme="minorHAnsi"/>
          <w:color w:val="000000"/>
          <w:sz w:val="24"/>
          <w:szCs w:val="24"/>
          <w:vertAlign w:val="superscript"/>
        </w:rPr>
      </w:pPr>
      <w:r w:rsidRPr="002530EC">
        <w:rPr>
          <w:rFonts w:cstheme="minorHAnsi"/>
          <w:color w:val="000000"/>
          <w:sz w:val="24"/>
          <w:szCs w:val="24"/>
        </w:rPr>
        <w:t xml:space="preserve">Furthermore, nephrologists often </w:t>
      </w:r>
      <w:r w:rsidRPr="002530EC">
        <w:rPr>
          <w:rFonts w:cstheme="minorHAnsi"/>
          <w:sz w:val="24"/>
          <w:szCs w:val="24"/>
        </w:rPr>
        <w:t>underestimate</w:t>
      </w:r>
      <w:r w:rsidRPr="002530EC">
        <w:rPr>
          <w:rFonts w:cstheme="minorHAnsi"/>
          <w:color w:val="000000"/>
          <w:sz w:val="24"/>
          <w:szCs w:val="24"/>
        </w:rPr>
        <w:t xml:space="preserve"> the prevalence of </w:t>
      </w:r>
      <w:proofErr w:type="spellStart"/>
      <w:r w:rsidRPr="002530EC">
        <w:rPr>
          <w:rFonts w:cstheme="minorHAnsi"/>
          <w:color w:val="000000"/>
          <w:sz w:val="24"/>
          <w:szCs w:val="24"/>
        </w:rPr>
        <w:t>CKDaP</w:t>
      </w:r>
      <w:proofErr w:type="spellEnd"/>
      <w:r w:rsidRPr="002530EC">
        <w:rPr>
          <w:rFonts w:cstheme="minorHAnsi"/>
          <w:color w:val="000000"/>
          <w:sz w:val="24"/>
          <w:szCs w:val="24"/>
        </w:rPr>
        <w:t xml:space="preserve">. For example, when </w:t>
      </w:r>
      <w:r w:rsidRPr="002530EC">
        <w:rPr>
          <w:rFonts w:cstheme="minorHAnsi"/>
          <w:sz w:val="24"/>
          <w:szCs w:val="24"/>
        </w:rPr>
        <w:t>data</w:t>
      </w:r>
      <w:r w:rsidRPr="002530EC">
        <w:rPr>
          <w:rFonts w:cstheme="minorHAnsi"/>
          <w:color w:val="000000"/>
          <w:sz w:val="24"/>
          <w:szCs w:val="24"/>
        </w:rPr>
        <w:t xml:space="preserve"> from 6256 patients and 268 medical directors in 17 countries from 2012 to 2015 were analyzed, medical directors underestimated the prevalence of pruritus in 69 facilities.</w:t>
      </w:r>
      <w:r w:rsidRPr="002530EC">
        <w:rPr>
          <w:rFonts w:cstheme="minorHAnsi"/>
          <w:color w:val="000000"/>
          <w:sz w:val="24"/>
          <w:szCs w:val="24"/>
          <w:vertAlign w:val="superscript"/>
        </w:rPr>
        <w:t>6</w:t>
      </w:r>
    </w:p>
    <w:p w:rsidR="002530EC" w:rsidRPr="002530EC" w:rsidRDefault="002530EC" w:rsidP="002530EC">
      <w:pPr>
        <w:pStyle w:val="NormalWeb"/>
        <w:spacing w:before="0" w:beforeAutospacing="0" w:after="0" w:afterAutospacing="0"/>
        <w:rPr>
          <w:rFonts w:asciiTheme="minorHAnsi" w:hAnsiTheme="minorHAnsi" w:cstheme="minorHAnsi"/>
          <w:color w:val="000000"/>
        </w:rPr>
      </w:pPr>
      <w:r w:rsidRPr="002530EC">
        <w:rPr>
          <w:rFonts w:asciiTheme="minorHAnsi" w:hAnsiTheme="minorHAnsi" w:cstheme="minorHAnsi"/>
          <w:color w:val="000000"/>
        </w:rPr>
        <w:t>Uremic pruritus increases the risk of depression, poor sleep</w:t>
      </w:r>
      <w:r w:rsidR="00540E66">
        <w:rPr>
          <w:rFonts w:asciiTheme="minorHAnsi" w:hAnsiTheme="minorHAnsi" w:cstheme="minorHAnsi"/>
          <w:color w:val="000000"/>
        </w:rPr>
        <w:t>,</w:t>
      </w:r>
      <w:bookmarkStart w:id="0" w:name="_GoBack"/>
      <w:bookmarkEnd w:id="0"/>
      <w:r w:rsidRPr="002530EC">
        <w:rPr>
          <w:rFonts w:asciiTheme="minorHAnsi" w:hAnsiTheme="minorHAnsi" w:cstheme="minorHAnsi"/>
          <w:color w:val="000000"/>
        </w:rPr>
        <w:t xml:space="preserve"> and non-adherence. For example, a participant in </w:t>
      </w:r>
      <w:r w:rsidRPr="002530EC">
        <w:rPr>
          <w:rFonts w:asciiTheme="minorHAnsi" w:hAnsiTheme="minorHAnsi" w:cstheme="minorHAnsi"/>
        </w:rPr>
        <w:t>one study</w:t>
      </w:r>
      <w:r w:rsidRPr="002530EC">
        <w:rPr>
          <w:rFonts w:asciiTheme="minorHAnsi" w:hAnsiTheme="minorHAnsi" w:cstheme="minorHAnsi"/>
          <w:color w:val="000000"/>
        </w:rPr>
        <w:t xml:space="preserve"> considered stopping hemodialysis because of the itch saying, “it </w:t>
      </w:r>
      <w:r w:rsidRPr="002530EC">
        <w:rPr>
          <w:rFonts w:asciiTheme="minorHAnsi" w:hAnsiTheme="minorHAnsi" w:cstheme="minorHAnsi"/>
          <w:color w:val="000000"/>
        </w:rPr>
        <w:lastRenderedPageBreak/>
        <w:t>controls my life. It drives me mad.”</w:t>
      </w:r>
      <w:r w:rsidRPr="002530EC">
        <w:rPr>
          <w:rFonts w:asciiTheme="minorHAnsi" w:hAnsiTheme="minorHAnsi" w:cstheme="minorHAnsi"/>
          <w:color w:val="000000"/>
          <w:vertAlign w:val="superscript"/>
        </w:rPr>
        <w:t>8</w:t>
      </w:r>
      <w:r w:rsidRPr="002530EC">
        <w:rPr>
          <w:rFonts w:asciiTheme="minorHAnsi" w:hAnsiTheme="minorHAnsi" w:cstheme="minorHAnsi"/>
          <w:color w:val="000000"/>
        </w:rPr>
        <w:t xml:space="preserve"> Given patients</w:t>
      </w:r>
      <w:r>
        <w:rPr>
          <w:rFonts w:asciiTheme="minorHAnsi" w:hAnsiTheme="minorHAnsi" w:cstheme="minorHAnsi"/>
          <w:color w:val="000000"/>
        </w:rPr>
        <w:t>’</w:t>
      </w:r>
      <w:r w:rsidRPr="002530EC">
        <w:rPr>
          <w:rFonts w:asciiTheme="minorHAnsi" w:hAnsiTheme="minorHAnsi" w:cstheme="minorHAnsi"/>
          <w:color w:val="000000"/>
        </w:rPr>
        <w:t xml:space="preserve"> reluctance to report itching, it is important that clinicians enquire about pruritus and treat it.</w:t>
      </w:r>
    </w:p>
    <w:p w:rsidR="002530EC" w:rsidRDefault="002530EC" w:rsidP="002530EC">
      <w:pPr>
        <w:rPr>
          <w:rFonts w:cstheme="minorHAnsi"/>
          <w:sz w:val="24"/>
          <w:szCs w:val="24"/>
        </w:rPr>
      </w:pPr>
    </w:p>
    <w:p w:rsidR="002530EC" w:rsidRDefault="002530EC" w:rsidP="002530EC">
      <w:pPr>
        <w:rPr>
          <w:rFonts w:cstheme="minorHAnsi"/>
          <w:sz w:val="24"/>
          <w:szCs w:val="24"/>
        </w:rPr>
      </w:pPr>
    </w:p>
    <w:p w:rsidR="002530EC" w:rsidRDefault="002530EC" w:rsidP="002530EC">
      <w:pPr>
        <w:rPr>
          <w:rFonts w:cstheme="minorHAnsi"/>
          <w:sz w:val="24"/>
          <w:szCs w:val="24"/>
        </w:rPr>
      </w:pPr>
    </w:p>
    <w:p w:rsidR="002530EC" w:rsidRPr="002530EC" w:rsidRDefault="002530EC" w:rsidP="002530EC">
      <w:pPr>
        <w:jc w:val="center"/>
        <w:rPr>
          <w:rFonts w:cstheme="minorHAnsi"/>
          <w:sz w:val="24"/>
          <w:szCs w:val="24"/>
        </w:rPr>
      </w:pPr>
      <w:r>
        <w:rPr>
          <w:rFonts w:cstheme="minorHAnsi"/>
          <w:sz w:val="24"/>
          <w:szCs w:val="24"/>
        </w:rPr>
        <w:t>REFERENCES</w:t>
      </w:r>
    </w:p>
    <w:p w:rsidR="002530EC" w:rsidRPr="002530EC" w:rsidRDefault="002530EC" w:rsidP="002530EC">
      <w:pPr>
        <w:numPr>
          <w:ilvl w:val="0"/>
          <w:numId w:val="1"/>
        </w:numPr>
        <w:rPr>
          <w:rFonts w:cstheme="minorHAnsi"/>
          <w:sz w:val="24"/>
          <w:szCs w:val="24"/>
        </w:rPr>
      </w:pPr>
      <w:r w:rsidRPr="002530EC">
        <w:rPr>
          <w:rFonts w:cstheme="minorHAnsi"/>
          <w:sz w:val="24"/>
          <w:szCs w:val="24"/>
        </w:rPr>
        <w:t xml:space="preserve">Hu X, Sang Y, Yang M, Chen X, Tang W. Prevalence of chronic kidney disease-associated pruritus </w:t>
      </w:r>
      <w:r>
        <w:rPr>
          <w:rFonts w:cstheme="minorHAnsi"/>
          <w:sz w:val="24"/>
          <w:szCs w:val="24"/>
        </w:rPr>
        <w:t>among adult dialysis patients: a</w:t>
      </w:r>
      <w:r w:rsidRPr="002530EC">
        <w:rPr>
          <w:rFonts w:cstheme="minorHAnsi"/>
          <w:sz w:val="24"/>
          <w:szCs w:val="24"/>
        </w:rPr>
        <w:t xml:space="preserve"> meta-analysis of cross-sectional studies. </w:t>
      </w:r>
      <w:r w:rsidRPr="002530EC">
        <w:rPr>
          <w:rFonts w:cstheme="minorHAnsi"/>
          <w:i/>
          <w:sz w:val="24"/>
          <w:szCs w:val="24"/>
        </w:rPr>
        <w:t>Medicine (Baltimore).</w:t>
      </w:r>
      <w:r w:rsidRPr="002530EC">
        <w:rPr>
          <w:rFonts w:cstheme="minorHAnsi"/>
          <w:sz w:val="24"/>
          <w:szCs w:val="24"/>
        </w:rPr>
        <w:t xml:space="preserve"> 2018</w:t>
      </w:r>
      <w:proofErr w:type="gramStart"/>
      <w:r w:rsidRPr="002530EC">
        <w:rPr>
          <w:rFonts w:cstheme="minorHAnsi"/>
          <w:sz w:val="24"/>
          <w:szCs w:val="24"/>
        </w:rPr>
        <w:t>;97</w:t>
      </w:r>
      <w:proofErr w:type="gramEnd"/>
      <w:r w:rsidRPr="002530EC">
        <w:rPr>
          <w:rFonts w:cstheme="minorHAnsi"/>
          <w:sz w:val="24"/>
          <w:szCs w:val="24"/>
        </w:rPr>
        <w:t>(21):e10633. doi:10.1097/MD.0000000000010633</w:t>
      </w:r>
    </w:p>
    <w:p w:rsidR="002530EC" w:rsidRPr="002530EC" w:rsidRDefault="002530EC" w:rsidP="002530EC">
      <w:pPr>
        <w:numPr>
          <w:ilvl w:val="0"/>
          <w:numId w:val="1"/>
        </w:numPr>
        <w:rPr>
          <w:rFonts w:cstheme="minorHAnsi"/>
          <w:sz w:val="24"/>
          <w:szCs w:val="24"/>
        </w:rPr>
      </w:pPr>
      <w:r w:rsidRPr="002530EC">
        <w:rPr>
          <w:rFonts w:cstheme="minorHAnsi"/>
          <w:sz w:val="24"/>
          <w:szCs w:val="24"/>
        </w:rPr>
        <w:t>Wang R, Tang C, Chen X, et al. Poor sleep and reduced quality of life were associated with symptom distress in patients receiving maintenance hemodialysis. </w:t>
      </w:r>
      <w:r w:rsidRPr="002530EC">
        <w:rPr>
          <w:rFonts w:cstheme="minorHAnsi"/>
          <w:i/>
          <w:iCs/>
          <w:sz w:val="24"/>
          <w:szCs w:val="24"/>
        </w:rPr>
        <w:t xml:space="preserve">Health </w:t>
      </w:r>
      <w:proofErr w:type="spellStart"/>
      <w:r w:rsidRPr="002530EC">
        <w:rPr>
          <w:rFonts w:cstheme="minorHAnsi"/>
          <w:i/>
          <w:iCs/>
          <w:sz w:val="24"/>
          <w:szCs w:val="24"/>
        </w:rPr>
        <w:t>Qual</w:t>
      </w:r>
      <w:proofErr w:type="spellEnd"/>
      <w:r w:rsidRPr="002530EC">
        <w:rPr>
          <w:rFonts w:cstheme="minorHAnsi"/>
          <w:i/>
          <w:iCs/>
          <w:sz w:val="24"/>
          <w:szCs w:val="24"/>
        </w:rPr>
        <w:t xml:space="preserve"> Life Outcomes</w:t>
      </w:r>
      <w:r w:rsidRPr="002530EC">
        <w:rPr>
          <w:rFonts w:cstheme="minorHAnsi"/>
          <w:sz w:val="24"/>
          <w:szCs w:val="24"/>
        </w:rPr>
        <w:t>. 2016</w:t>
      </w:r>
      <w:proofErr w:type="gramStart"/>
      <w:r w:rsidRPr="002530EC">
        <w:rPr>
          <w:rFonts w:cstheme="minorHAnsi"/>
          <w:sz w:val="24"/>
          <w:szCs w:val="24"/>
        </w:rPr>
        <w:t>;14</w:t>
      </w:r>
      <w:proofErr w:type="gramEnd"/>
      <w:r w:rsidRPr="002530EC">
        <w:rPr>
          <w:rFonts w:cstheme="minorHAnsi"/>
          <w:sz w:val="24"/>
          <w:szCs w:val="24"/>
        </w:rPr>
        <w:t>(1):125. Published 2016 Sep 8. doi:10.1186/s12955-016-0531-6</w:t>
      </w:r>
    </w:p>
    <w:p w:rsidR="002530EC" w:rsidRPr="002530EC" w:rsidRDefault="002530EC" w:rsidP="002530EC">
      <w:pPr>
        <w:numPr>
          <w:ilvl w:val="0"/>
          <w:numId w:val="1"/>
        </w:numPr>
        <w:rPr>
          <w:rFonts w:cstheme="minorHAnsi"/>
          <w:sz w:val="24"/>
          <w:szCs w:val="24"/>
        </w:rPr>
      </w:pPr>
      <w:proofErr w:type="spellStart"/>
      <w:r w:rsidRPr="002530EC">
        <w:rPr>
          <w:rFonts w:cstheme="minorHAnsi"/>
          <w:sz w:val="24"/>
          <w:szCs w:val="24"/>
        </w:rPr>
        <w:t>Verduzco</w:t>
      </w:r>
      <w:proofErr w:type="spellEnd"/>
      <w:r w:rsidRPr="002530EC">
        <w:rPr>
          <w:rFonts w:cstheme="minorHAnsi"/>
          <w:sz w:val="24"/>
          <w:szCs w:val="24"/>
        </w:rPr>
        <w:t xml:space="preserve"> HA, </w:t>
      </w:r>
      <w:proofErr w:type="spellStart"/>
      <w:r w:rsidRPr="002530EC">
        <w:rPr>
          <w:rFonts w:cstheme="minorHAnsi"/>
          <w:sz w:val="24"/>
          <w:szCs w:val="24"/>
        </w:rPr>
        <w:t>Shirazian</w:t>
      </w:r>
      <w:proofErr w:type="spellEnd"/>
      <w:r w:rsidRPr="002530EC">
        <w:rPr>
          <w:rFonts w:cstheme="minorHAnsi"/>
          <w:sz w:val="24"/>
          <w:szCs w:val="24"/>
        </w:rPr>
        <w:t xml:space="preserve"> S</w:t>
      </w:r>
      <w:r>
        <w:rPr>
          <w:rFonts w:cstheme="minorHAnsi"/>
          <w:sz w:val="24"/>
          <w:szCs w:val="24"/>
        </w:rPr>
        <w:t>. CKD-Associated pruritus: New insights into diagnosis, pathogenesis, and m</w:t>
      </w:r>
      <w:r w:rsidRPr="002530EC">
        <w:rPr>
          <w:rFonts w:cstheme="minorHAnsi"/>
          <w:sz w:val="24"/>
          <w:szCs w:val="24"/>
        </w:rPr>
        <w:t>anagement. </w:t>
      </w:r>
      <w:r w:rsidRPr="002530EC">
        <w:rPr>
          <w:rFonts w:cstheme="minorHAnsi"/>
          <w:i/>
          <w:iCs/>
          <w:sz w:val="24"/>
          <w:szCs w:val="24"/>
        </w:rPr>
        <w:t xml:space="preserve">Kidney </w:t>
      </w:r>
      <w:proofErr w:type="spellStart"/>
      <w:r w:rsidRPr="002530EC">
        <w:rPr>
          <w:rFonts w:cstheme="minorHAnsi"/>
          <w:i/>
          <w:iCs/>
          <w:sz w:val="24"/>
          <w:szCs w:val="24"/>
        </w:rPr>
        <w:t>Int</w:t>
      </w:r>
      <w:proofErr w:type="spellEnd"/>
      <w:r w:rsidRPr="002530EC">
        <w:rPr>
          <w:rFonts w:cstheme="minorHAnsi"/>
          <w:i/>
          <w:iCs/>
          <w:sz w:val="24"/>
          <w:szCs w:val="24"/>
        </w:rPr>
        <w:t xml:space="preserve"> Rep</w:t>
      </w:r>
      <w:r w:rsidRPr="002530EC">
        <w:rPr>
          <w:rFonts w:cstheme="minorHAnsi"/>
          <w:sz w:val="24"/>
          <w:szCs w:val="24"/>
        </w:rPr>
        <w:t>. 2020</w:t>
      </w:r>
      <w:proofErr w:type="gramStart"/>
      <w:r w:rsidRPr="002530EC">
        <w:rPr>
          <w:rFonts w:cstheme="minorHAnsi"/>
          <w:sz w:val="24"/>
          <w:szCs w:val="24"/>
        </w:rPr>
        <w:t>;5</w:t>
      </w:r>
      <w:proofErr w:type="gramEnd"/>
      <w:r w:rsidRPr="002530EC">
        <w:rPr>
          <w:rFonts w:cstheme="minorHAnsi"/>
          <w:sz w:val="24"/>
          <w:szCs w:val="24"/>
        </w:rPr>
        <w:t>(9):1387-1402. Published 2020 May 8. doi:10.1016/j.ekir.2020.04.027</w:t>
      </w:r>
    </w:p>
    <w:p w:rsidR="002530EC" w:rsidRPr="002530EC" w:rsidRDefault="002530EC" w:rsidP="002530EC">
      <w:pPr>
        <w:numPr>
          <w:ilvl w:val="0"/>
          <w:numId w:val="1"/>
        </w:numPr>
        <w:rPr>
          <w:rFonts w:cstheme="minorHAnsi"/>
          <w:sz w:val="24"/>
          <w:szCs w:val="24"/>
        </w:rPr>
      </w:pPr>
      <w:r w:rsidRPr="002530EC">
        <w:rPr>
          <w:rFonts w:cstheme="minorHAnsi"/>
          <w:sz w:val="24"/>
          <w:szCs w:val="24"/>
        </w:rPr>
        <w:t xml:space="preserve">Dar NR, Akhter A. Clinical characteristics of uremic pruritus in patients undergoing </w:t>
      </w:r>
      <w:proofErr w:type="spellStart"/>
      <w:r w:rsidRPr="002530EC">
        <w:rPr>
          <w:rFonts w:cstheme="minorHAnsi"/>
          <w:sz w:val="24"/>
          <w:szCs w:val="24"/>
        </w:rPr>
        <w:t>haemodialysis</w:t>
      </w:r>
      <w:proofErr w:type="spellEnd"/>
      <w:r w:rsidRPr="002530EC">
        <w:rPr>
          <w:rFonts w:cstheme="minorHAnsi"/>
          <w:sz w:val="24"/>
          <w:szCs w:val="24"/>
        </w:rPr>
        <w:t>. </w:t>
      </w:r>
      <w:r w:rsidRPr="002530EC">
        <w:rPr>
          <w:rFonts w:cstheme="minorHAnsi"/>
          <w:i/>
          <w:iCs/>
          <w:sz w:val="24"/>
          <w:szCs w:val="24"/>
        </w:rPr>
        <w:t xml:space="preserve">J </w:t>
      </w:r>
      <w:proofErr w:type="spellStart"/>
      <w:r w:rsidRPr="002530EC">
        <w:rPr>
          <w:rFonts w:cstheme="minorHAnsi"/>
          <w:i/>
          <w:iCs/>
          <w:sz w:val="24"/>
          <w:szCs w:val="24"/>
        </w:rPr>
        <w:t>Coll</w:t>
      </w:r>
      <w:proofErr w:type="spellEnd"/>
      <w:r w:rsidRPr="002530EC">
        <w:rPr>
          <w:rFonts w:cstheme="minorHAnsi"/>
          <w:i/>
          <w:iCs/>
          <w:sz w:val="24"/>
          <w:szCs w:val="24"/>
        </w:rPr>
        <w:t xml:space="preserve"> Physicians </w:t>
      </w:r>
      <w:proofErr w:type="spellStart"/>
      <w:r w:rsidRPr="002530EC">
        <w:rPr>
          <w:rFonts w:cstheme="minorHAnsi"/>
          <w:i/>
          <w:iCs/>
          <w:sz w:val="24"/>
          <w:szCs w:val="24"/>
        </w:rPr>
        <w:t>Surg</w:t>
      </w:r>
      <w:proofErr w:type="spellEnd"/>
      <w:r w:rsidRPr="002530EC">
        <w:rPr>
          <w:rFonts w:cstheme="minorHAnsi"/>
          <w:i/>
          <w:iCs/>
          <w:sz w:val="24"/>
          <w:szCs w:val="24"/>
        </w:rPr>
        <w:t xml:space="preserve"> Pak</w:t>
      </w:r>
      <w:r w:rsidRPr="002530EC">
        <w:rPr>
          <w:rFonts w:cstheme="minorHAnsi"/>
          <w:sz w:val="24"/>
          <w:szCs w:val="24"/>
        </w:rPr>
        <w:t>. 2006</w:t>
      </w:r>
      <w:proofErr w:type="gramStart"/>
      <w:r w:rsidRPr="002530EC">
        <w:rPr>
          <w:rFonts w:cstheme="minorHAnsi"/>
          <w:sz w:val="24"/>
          <w:szCs w:val="24"/>
        </w:rPr>
        <w:t>;16</w:t>
      </w:r>
      <w:proofErr w:type="gramEnd"/>
      <w:r w:rsidRPr="002530EC">
        <w:rPr>
          <w:rFonts w:cstheme="minorHAnsi"/>
          <w:sz w:val="24"/>
          <w:szCs w:val="24"/>
        </w:rPr>
        <w:t>(2):94-96.</w:t>
      </w:r>
    </w:p>
    <w:p w:rsidR="002530EC" w:rsidRPr="002530EC" w:rsidRDefault="002530EC" w:rsidP="002530EC">
      <w:pPr>
        <w:numPr>
          <w:ilvl w:val="0"/>
          <w:numId w:val="1"/>
        </w:numPr>
        <w:rPr>
          <w:rFonts w:cstheme="minorHAnsi"/>
          <w:sz w:val="24"/>
          <w:szCs w:val="24"/>
        </w:rPr>
      </w:pPr>
      <w:proofErr w:type="spellStart"/>
      <w:r w:rsidRPr="002530EC">
        <w:rPr>
          <w:rFonts w:cstheme="minorHAnsi"/>
          <w:sz w:val="24"/>
          <w:szCs w:val="24"/>
        </w:rPr>
        <w:t>Hayani</w:t>
      </w:r>
      <w:proofErr w:type="spellEnd"/>
      <w:r w:rsidRPr="002530EC">
        <w:rPr>
          <w:rFonts w:cstheme="minorHAnsi"/>
          <w:sz w:val="24"/>
          <w:szCs w:val="24"/>
        </w:rPr>
        <w:t xml:space="preserve"> K, </w:t>
      </w:r>
      <w:r>
        <w:rPr>
          <w:rFonts w:cstheme="minorHAnsi"/>
          <w:sz w:val="24"/>
          <w:szCs w:val="24"/>
        </w:rPr>
        <w:t xml:space="preserve">Weiss M, </w:t>
      </w:r>
      <w:proofErr w:type="spellStart"/>
      <w:r>
        <w:rPr>
          <w:rFonts w:cstheme="minorHAnsi"/>
          <w:sz w:val="24"/>
          <w:szCs w:val="24"/>
        </w:rPr>
        <w:t>Weisshaar</w:t>
      </w:r>
      <w:proofErr w:type="spellEnd"/>
      <w:r>
        <w:rPr>
          <w:rFonts w:cstheme="minorHAnsi"/>
          <w:sz w:val="24"/>
          <w:szCs w:val="24"/>
        </w:rPr>
        <w:t xml:space="preserve"> E. Clinical findings and provision of care in </w:t>
      </w:r>
      <w:proofErr w:type="spellStart"/>
      <w:r>
        <w:rPr>
          <w:rFonts w:cstheme="minorHAnsi"/>
          <w:sz w:val="24"/>
          <w:szCs w:val="24"/>
        </w:rPr>
        <w:t>haemodialysis</w:t>
      </w:r>
      <w:proofErr w:type="spellEnd"/>
      <w:r>
        <w:rPr>
          <w:rFonts w:cstheme="minorHAnsi"/>
          <w:sz w:val="24"/>
          <w:szCs w:val="24"/>
        </w:rPr>
        <w:t xml:space="preserve"> patients with chronic itch: new r</w:t>
      </w:r>
      <w:r w:rsidRPr="002530EC">
        <w:rPr>
          <w:rFonts w:cstheme="minorHAnsi"/>
          <w:sz w:val="24"/>
          <w:szCs w:val="24"/>
        </w:rPr>
        <w:t xml:space="preserve">esults from the German Epidemiological </w:t>
      </w:r>
      <w:proofErr w:type="spellStart"/>
      <w:r w:rsidRPr="002530EC">
        <w:rPr>
          <w:rFonts w:cstheme="minorHAnsi"/>
          <w:sz w:val="24"/>
          <w:szCs w:val="24"/>
        </w:rPr>
        <w:t>Haemodialysis</w:t>
      </w:r>
      <w:proofErr w:type="spellEnd"/>
      <w:r w:rsidRPr="002530EC">
        <w:rPr>
          <w:rFonts w:cstheme="minorHAnsi"/>
          <w:sz w:val="24"/>
          <w:szCs w:val="24"/>
        </w:rPr>
        <w:t xml:space="preserve"> Itch Study. </w:t>
      </w:r>
      <w:proofErr w:type="spellStart"/>
      <w:r w:rsidRPr="002530EC">
        <w:rPr>
          <w:rFonts w:cstheme="minorHAnsi"/>
          <w:i/>
          <w:iCs/>
          <w:sz w:val="24"/>
          <w:szCs w:val="24"/>
        </w:rPr>
        <w:t>Acta</w:t>
      </w:r>
      <w:proofErr w:type="spellEnd"/>
      <w:r w:rsidRPr="002530EC">
        <w:rPr>
          <w:rFonts w:cstheme="minorHAnsi"/>
          <w:i/>
          <w:iCs/>
          <w:sz w:val="24"/>
          <w:szCs w:val="24"/>
        </w:rPr>
        <w:t xml:space="preserve"> </w:t>
      </w:r>
      <w:proofErr w:type="spellStart"/>
      <w:r w:rsidRPr="002530EC">
        <w:rPr>
          <w:rFonts w:cstheme="minorHAnsi"/>
          <w:i/>
          <w:iCs/>
          <w:sz w:val="24"/>
          <w:szCs w:val="24"/>
        </w:rPr>
        <w:t>Derm</w:t>
      </w:r>
      <w:proofErr w:type="spellEnd"/>
      <w:r w:rsidRPr="002530EC">
        <w:rPr>
          <w:rFonts w:cstheme="minorHAnsi"/>
          <w:i/>
          <w:iCs/>
          <w:sz w:val="24"/>
          <w:szCs w:val="24"/>
        </w:rPr>
        <w:t xml:space="preserve"> </w:t>
      </w:r>
      <w:proofErr w:type="spellStart"/>
      <w:r w:rsidRPr="002530EC">
        <w:rPr>
          <w:rFonts w:cstheme="minorHAnsi"/>
          <w:i/>
          <w:iCs/>
          <w:sz w:val="24"/>
          <w:szCs w:val="24"/>
        </w:rPr>
        <w:t>Venereol</w:t>
      </w:r>
      <w:proofErr w:type="spellEnd"/>
      <w:r w:rsidRPr="002530EC">
        <w:rPr>
          <w:rFonts w:cstheme="minorHAnsi"/>
          <w:sz w:val="24"/>
          <w:szCs w:val="24"/>
        </w:rPr>
        <w:t>. 2016</w:t>
      </w:r>
      <w:proofErr w:type="gramStart"/>
      <w:r w:rsidRPr="002530EC">
        <w:rPr>
          <w:rFonts w:cstheme="minorHAnsi"/>
          <w:sz w:val="24"/>
          <w:szCs w:val="24"/>
        </w:rPr>
        <w:t>;96</w:t>
      </w:r>
      <w:proofErr w:type="gramEnd"/>
      <w:r w:rsidRPr="002530EC">
        <w:rPr>
          <w:rFonts w:cstheme="minorHAnsi"/>
          <w:sz w:val="24"/>
          <w:szCs w:val="24"/>
        </w:rPr>
        <w:t>(3):361-366. doi:10.2340/00015555-2280</w:t>
      </w:r>
    </w:p>
    <w:p w:rsidR="002530EC" w:rsidRPr="002530EC" w:rsidRDefault="002530EC" w:rsidP="002530EC">
      <w:pPr>
        <w:numPr>
          <w:ilvl w:val="0"/>
          <w:numId w:val="1"/>
        </w:numPr>
        <w:rPr>
          <w:rFonts w:cstheme="minorHAnsi"/>
          <w:sz w:val="24"/>
          <w:szCs w:val="24"/>
        </w:rPr>
      </w:pPr>
      <w:r w:rsidRPr="002530EC">
        <w:rPr>
          <w:rFonts w:cstheme="minorHAnsi"/>
          <w:sz w:val="24"/>
          <w:szCs w:val="24"/>
        </w:rPr>
        <w:t xml:space="preserve">Rayner HC, </w:t>
      </w:r>
      <w:proofErr w:type="spellStart"/>
      <w:r w:rsidRPr="002530EC">
        <w:rPr>
          <w:rFonts w:cstheme="minorHAnsi"/>
          <w:sz w:val="24"/>
          <w:szCs w:val="24"/>
        </w:rPr>
        <w:t>Larkina</w:t>
      </w:r>
      <w:proofErr w:type="spellEnd"/>
      <w:r w:rsidRPr="002530EC">
        <w:rPr>
          <w:rFonts w:cstheme="minorHAnsi"/>
          <w:sz w:val="24"/>
          <w:szCs w:val="24"/>
        </w:rPr>
        <w:t xml:space="preserve"> M</w:t>
      </w:r>
      <w:r>
        <w:rPr>
          <w:rFonts w:cstheme="minorHAnsi"/>
          <w:sz w:val="24"/>
          <w:szCs w:val="24"/>
        </w:rPr>
        <w:t>, Wang M, et al. International comparisons of prevalence, awareness, and treatment of pruritus in people on h</w:t>
      </w:r>
      <w:r w:rsidRPr="002530EC">
        <w:rPr>
          <w:rFonts w:cstheme="minorHAnsi"/>
          <w:sz w:val="24"/>
          <w:szCs w:val="24"/>
        </w:rPr>
        <w:t>emodialysis. </w:t>
      </w:r>
      <w:proofErr w:type="spellStart"/>
      <w:r w:rsidRPr="002530EC">
        <w:rPr>
          <w:rFonts w:cstheme="minorHAnsi"/>
          <w:i/>
          <w:iCs/>
          <w:sz w:val="24"/>
          <w:szCs w:val="24"/>
        </w:rPr>
        <w:t>Clin</w:t>
      </w:r>
      <w:proofErr w:type="spellEnd"/>
      <w:r w:rsidRPr="002530EC">
        <w:rPr>
          <w:rFonts w:cstheme="minorHAnsi"/>
          <w:i/>
          <w:iCs/>
          <w:sz w:val="24"/>
          <w:szCs w:val="24"/>
        </w:rPr>
        <w:t xml:space="preserve"> J Am </w:t>
      </w:r>
      <w:proofErr w:type="spellStart"/>
      <w:r w:rsidRPr="002530EC">
        <w:rPr>
          <w:rFonts w:cstheme="minorHAnsi"/>
          <w:i/>
          <w:iCs/>
          <w:sz w:val="24"/>
          <w:szCs w:val="24"/>
        </w:rPr>
        <w:t>Soc</w:t>
      </w:r>
      <w:proofErr w:type="spellEnd"/>
      <w:r w:rsidRPr="002530EC">
        <w:rPr>
          <w:rFonts w:cstheme="minorHAnsi"/>
          <w:i/>
          <w:iCs/>
          <w:sz w:val="24"/>
          <w:szCs w:val="24"/>
        </w:rPr>
        <w:t xml:space="preserve"> </w:t>
      </w:r>
      <w:proofErr w:type="spellStart"/>
      <w:r w:rsidRPr="002530EC">
        <w:rPr>
          <w:rFonts w:cstheme="minorHAnsi"/>
          <w:i/>
          <w:iCs/>
          <w:sz w:val="24"/>
          <w:szCs w:val="24"/>
        </w:rPr>
        <w:t>Nephrol</w:t>
      </w:r>
      <w:proofErr w:type="spellEnd"/>
      <w:r w:rsidRPr="002530EC">
        <w:rPr>
          <w:rFonts w:cstheme="minorHAnsi"/>
          <w:sz w:val="24"/>
          <w:szCs w:val="24"/>
        </w:rPr>
        <w:t>. 2017</w:t>
      </w:r>
      <w:proofErr w:type="gramStart"/>
      <w:r w:rsidRPr="002530EC">
        <w:rPr>
          <w:rFonts w:cstheme="minorHAnsi"/>
          <w:sz w:val="24"/>
          <w:szCs w:val="24"/>
        </w:rPr>
        <w:t>;12</w:t>
      </w:r>
      <w:proofErr w:type="gramEnd"/>
      <w:r w:rsidRPr="002530EC">
        <w:rPr>
          <w:rFonts w:cstheme="minorHAnsi"/>
          <w:sz w:val="24"/>
          <w:szCs w:val="24"/>
        </w:rPr>
        <w:t>(12):2000-2007. doi:10.2215/CJN.03280317</w:t>
      </w:r>
    </w:p>
    <w:p w:rsidR="002530EC" w:rsidRPr="002530EC" w:rsidRDefault="002530EC" w:rsidP="002530EC">
      <w:pPr>
        <w:numPr>
          <w:ilvl w:val="0"/>
          <w:numId w:val="1"/>
        </w:numPr>
        <w:rPr>
          <w:rFonts w:cstheme="minorHAnsi"/>
          <w:sz w:val="24"/>
          <w:szCs w:val="24"/>
        </w:rPr>
      </w:pPr>
      <w:proofErr w:type="spellStart"/>
      <w:r w:rsidRPr="002530EC">
        <w:rPr>
          <w:rFonts w:cstheme="minorHAnsi"/>
          <w:sz w:val="24"/>
          <w:szCs w:val="24"/>
        </w:rPr>
        <w:t>Aresi</w:t>
      </w:r>
      <w:proofErr w:type="spellEnd"/>
      <w:r w:rsidRPr="002530EC">
        <w:rPr>
          <w:rFonts w:cstheme="minorHAnsi"/>
          <w:sz w:val="24"/>
          <w:szCs w:val="24"/>
        </w:rPr>
        <w:t xml:space="preserve"> G, Rayner HC, Hassan L, et al.</w:t>
      </w:r>
      <w:r>
        <w:rPr>
          <w:rFonts w:cstheme="minorHAnsi"/>
          <w:sz w:val="24"/>
          <w:szCs w:val="24"/>
        </w:rPr>
        <w:t xml:space="preserve"> Reasons for Underreporting of uremic pruritus in people with chronic kidney disease: A qualitative s</w:t>
      </w:r>
      <w:r w:rsidRPr="002530EC">
        <w:rPr>
          <w:rFonts w:cstheme="minorHAnsi"/>
          <w:sz w:val="24"/>
          <w:szCs w:val="24"/>
        </w:rPr>
        <w:t>tudy. </w:t>
      </w:r>
      <w:r w:rsidRPr="002530EC">
        <w:rPr>
          <w:rFonts w:cstheme="minorHAnsi"/>
          <w:i/>
          <w:iCs/>
          <w:sz w:val="24"/>
          <w:szCs w:val="24"/>
        </w:rPr>
        <w:t>J Pain Symptom Manage</w:t>
      </w:r>
      <w:r w:rsidRPr="002530EC">
        <w:rPr>
          <w:rFonts w:cstheme="minorHAnsi"/>
          <w:sz w:val="24"/>
          <w:szCs w:val="24"/>
        </w:rPr>
        <w:t>. 2019</w:t>
      </w:r>
      <w:proofErr w:type="gramStart"/>
      <w:r w:rsidRPr="002530EC">
        <w:rPr>
          <w:rFonts w:cstheme="minorHAnsi"/>
          <w:sz w:val="24"/>
          <w:szCs w:val="24"/>
        </w:rPr>
        <w:t>;58</w:t>
      </w:r>
      <w:proofErr w:type="gramEnd"/>
      <w:r w:rsidRPr="002530EC">
        <w:rPr>
          <w:rFonts w:cstheme="minorHAnsi"/>
          <w:sz w:val="24"/>
          <w:szCs w:val="24"/>
        </w:rPr>
        <w:t>(4):578-586.e2. doi:10.1016/j.jpainsymman.2019.06.010</w:t>
      </w:r>
    </w:p>
    <w:p w:rsidR="0057330A" w:rsidRPr="002530EC" w:rsidRDefault="002530EC" w:rsidP="002530EC">
      <w:pPr>
        <w:numPr>
          <w:ilvl w:val="0"/>
          <w:numId w:val="1"/>
        </w:numPr>
        <w:rPr>
          <w:rFonts w:cstheme="minorHAnsi"/>
          <w:sz w:val="24"/>
          <w:szCs w:val="24"/>
        </w:rPr>
      </w:pPr>
      <w:r w:rsidRPr="002530EC">
        <w:rPr>
          <w:rFonts w:cstheme="minorHAnsi"/>
          <w:sz w:val="24"/>
          <w:szCs w:val="24"/>
        </w:rPr>
        <w:t xml:space="preserve">Rayner H, </w:t>
      </w:r>
      <w:proofErr w:type="spellStart"/>
      <w:r w:rsidRPr="002530EC">
        <w:rPr>
          <w:rFonts w:cstheme="minorHAnsi"/>
          <w:sz w:val="24"/>
          <w:szCs w:val="24"/>
        </w:rPr>
        <w:t>Baharani</w:t>
      </w:r>
      <w:proofErr w:type="spellEnd"/>
      <w:r w:rsidRPr="002530EC">
        <w:rPr>
          <w:rFonts w:cstheme="minorHAnsi"/>
          <w:sz w:val="24"/>
          <w:szCs w:val="24"/>
        </w:rPr>
        <w:t xml:space="preserve"> J, Smith S, Suresh V, </w:t>
      </w:r>
      <w:proofErr w:type="spellStart"/>
      <w:r w:rsidRPr="002530EC">
        <w:rPr>
          <w:rFonts w:cstheme="minorHAnsi"/>
          <w:sz w:val="24"/>
          <w:szCs w:val="24"/>
        </w:rPr>
        <w:t>Dasgupta</w:t>
      </w:r>
      <w:proofErr w:type="spellEnd"/>
      <w:r w:rsidRPr="002530EC">
        <w:rPr>
          <w:rFonts w:cstheme="minorHAnsi"/>
          <w:sz w:val="24"/>
          <w:szCs w:val="24"/>
        </w:rPr>
        <w:t xml:space="preserve"> I. </w:t>
      </w:r>
      <w:proofErr w:type="spellStart"/>
      <w:r w:rsidRPr="002530EC">
        <w:rPr>
          <w:rFonts w:cstheme="minorHAnsi"/>
          <w:sz w:val="24"/>
          <w:szCs w:val="24"/>
        </w:rPr>
        <w:t>Uraemic</w:t>
      </w:r>
      <w:proofErr w:type="spellEnd"/>
      <w:r w:rsidRPr="002530EC">
        <w:rPr>
          <w:rFonts w:cstheme="minorHAnsi"/>
          <w:sz w:val="24"/>
          <w:szCs w:val="24"/>
        </w:rPr>
        <w:t xml:space="preserve"> pruritus: relief of itching by gabapentin and </w:t>
      </w:r>
      <w:proofErr w:type="spellStart"/>
      <w:r w:rsidRPr="002530EC">
        <w:rPr>
          <w:rFonts w:cstheme="minorHAnsi"/>
          <w:sz w:val="24"/>
          <w:szCs w:val="24"/>
        </w:rPr>
        <w:t>pregabalin</w:t>
      </w:r>
      <w:proofErr w:type="spellEnd"/>
      <w:r w:rsidRPr="002530EC">
        <w:rPr>
          <w:rFonts w:cstheme="minorHAnsi"/>
          <w:sz w:val="24"/>
          <w:szCs w:val="24"/>
        </w:rPr>
        <w:t>. </w:t>
      </w:r>
      <w:r w:rsidRPr="002530EC">
        <w:rPr>
          <w:rFonts w:cstheme="minorHAnsi"/>
          <w:i/>
          <w:iCs/>
          <w:sz w:val="24"/>
          <w:szCs w:val="24"/>
        </w:rPr>
        <w:t xml:space="preserve">Nephron </w:t>
      </w:r>
      <w:proofErr w:type="spellStart"/>
      <w:r w:rsidRPr="002530EC">
        <w:rPr>
          <w:rFonts w:cstheme="minorHAnsi"/>
          <w:i/>
          <w:iCs/>
          <w:sz w:val="24"/>
          <w:szCs w:val="24"/>
        </w:rPr>
        <w:t>Clin</w:t>
      </w:r>
      <w:proofErr w:type="spellEnd"/>
      <w:r w:rsidRPr="002530EC">
        <w:rPr>
          <w:rFonts w:cstheme="minorHAnsi"/>
          <w:i/>
          <w:iCs/>
          <w:sz w:val="24"/>
          <w:szCs w:val="24"/>
        </w:rPr>
        <w:t xml:space="preserve"> </w:t>
      </w:r>
      <w:proofErr w:type="spellStart"/>
      <w:r w:rsidRPr="002530EC">
        <w:rPr>
          <w:rFonts w:cstheme="minorHAnsi"/>
          <w:i/>
          <w:iCs/>
          <w:sz w:val="24"/>
          <w:szCs w:val="24"/>
        </w:rPr>
        <w:t>Pract</w:t>
      </w:r>
      <w:proofErr w:type="spellEnd"/>
      <w:r w:rsidRPr="002530EC">
        <w:rPr>
          <w:rFonts w:cstheme="minorHAnsi"/>
          <w:sz w:val="24"/>
          <w:szCs w:val="24"/>
        </w:rPr>
        <w:t>. 2012</w:t>
      </w:r>
      <w:proofErr w:type="gramStart"/>
      <w:r w:rsidRPr="002530EC">
        <w:rPr>
          <w:rFonts w:cstheme="minorHAnsi"/>
          <w:sz w:val="24"/>
          <w:szCs w:val="24"/>
        </w:rPr>
        <w:t>;122</w:t>
      </w:r>
      <w:proofErr w:type="gramEnd"/>
      <w:r w:rsidRPr="002530EC">
        <w:rPr>
          <w:rFonts w:cstheme="minorHAnsi"/>
          <w:sz w:val="24"/>
          <w:szCs w:val="24"/>
        </w:rPr>
        <w:t>(3-4):75-79. doi:10.1159/000349943</w:t>
      </w:r>
    </w:p>
    <w:p w:rsidR="00195176" w:rsidRDefault="00195176"/>
    <w:sectPr w:rsidR="001951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34177"/>
    <w:multiLevelType w:val="hybridMultilevel"/>
    <w:tmpl w:val="6DBC1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0EC"/>
    <w:rsid w:val="00195176"/>
    <w:rsid w:val="002530EC"/>
    <w:rsid w:val="004F4475"/>
    <w:rsid w:val="00540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1058B04-A7ED-4DFD-976E-AE43C54F4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0E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530EC"/>
    <w:rPr>
      <w:color w:val="0563C1" w:themeColor="hyperlink"/>
      <w:u w:val="single"/>
    </w:rPr>
  </w:style>
  <w:style w:type="paragraph" w:styleId="NormalWeb">
    <w:name w:val="Normal (Web)"/>
    <w:basedOn w:val="Normal"/>
    <w:uiPriority w:val="99"/>
    <w:semiHidden/>
    <w:unhideWhenUsed/>
    <w:rsid w:val="002530E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2530E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1008</Words>
  <Characters>6014</Characters>
  <Application>Microsoft Office Word</Application>
  <DocSecurity>0</DocSecurity>
  <Lines>127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OSAKWE</dc:creator>
  <cp:keywords/>
  <dc:description/>
  <cp:lastModifiedBy>OSAKWE</cp:lastModifiedBy>
  <cp:revision>2</cp:revision>
  <dcterms:created xsi:type="dcterms:W3CDTF">2023-08-09T21:10:00Z</dcterms:created>
  <dcterms:modified xsi:type="dcterms:W3CDTF">2023-08-09T21:55:00Z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428fb1c7-977a-46b4-9d47-bdba1e743e2d</vt:lpwstr>
  </property>
</Properties>
</file>